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4" w:rsidRPr="00F612FB" w:rsidRDefault="00BE114E">
      <w:pPr>
        <w:rPr>
          <w:b/>
          <w:sz w:val="26"/>
          <w:szCs w:val="26"/>
        </w:rPr>
      </w:pPr>
      <w:r>
        <w:rPr>
          <w:b/>
          <w:sz w:val="26"/>
          <w:szCs w:val="26"/>
        </w:rPr>
        <w:t>Phil. 270/570, 2/28</w:t>
      </w:r>
      <w:r w:rsidR="00F612FB" w:rsidRPr="00F612FB">
        <w:rPr>
          <w:b/>
          <w:sz w:val="26"/>
          <w:szCs w:val="26"/>
        </w:rPr>
        <w:t xml:space="preserve">: </w:t>
      </w:r>
      <w:r w:rsidR="00375AA8" w:rsidRPr="00F612FB">
        <w:rPr>
          <w:b/>
          <w:sz w:val="26"/>
          <w:szCs w:val="26"/>
        </w:rPr>
        <w:t>Conservatism</w:t>
      </w:r>
      <w:r w:rsidR="002321AC" w:rsidRPr="00F612F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Part 2: Conservatism, </w:t>
      </w:r>
      <w:r w:rsidR="002321AC" w:rsidRPr="00F612FB">
        <w:rPr>
          <w:b/>
          <w:sz w:val="26"/>
          <w:szCs w:val="26"/>
        </w:rPr>
        <w:t>Justification, and False Choices</w:t>
      </w:r>
    </w:p>
    <w:p w:rsidR="009372E6" w:rsidRDefault="009372E6">
      <w:pPr>
        <w:rPr>
          <w:sz w:val="26"/>
          <w:szCs w:val="26"/>
        </w:rPr>
      </w:pPr>
    </w:p>
    <w:p w:rsidR="009372E6" w:rsidRDefault="009372E6" w:rsidP="009372E6">
      <w:pPr>
        <w:rPr>
          <w:sz w:val="26"/>
          <w:szCs w:val="26"/>
        </w:rPr>
      </w:pPr>
      <w:r w:rsidRPr="009372E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Pr="009372E6">
        <w:rPr>
          <w:sz w:val="26"/>
          <w:szCs w:val="26"/>
        </w:rPr>
        <w:t>Huemer’s</w:t>
      </w:r>
      <w:proofErr w:type="spellEnd"/>
      <w:r w:rsidRPr="009372E6">
        <w:rPr>
          <w:sz w:val="26"/>
          <w:szCs w:val="26"/>
        </w:rPr>
        <w:t xml:space="preserve"> Phenomenal Conservatism</w:t>
      </w:r>
      <w:r>
        <w:rPr>
          <w:sz w:val="26"/>
          <w:szCs w:val="26"/>
        </w:rPr>
        <w:t xml:space="preserve">: </w:t>
      </w:r>
      <w:r w:rsidRPr="007F20F9">
        <w:rPr>
          <w:sz w:val="26"/>
          <w:szCs w:val="26"/>
        </w:rPr>
        <w:t>If it seems to S that p, then,</w:t>
      </w:r>
      <w:r>
        <w:rPr>
          <w:sz w:val="26"/>
          <w:szCs w:val="26"/>
        </w:rPr>
        <w:t xml:space="preserve"> in the absence of defeaters, S </w:t>
      </w:r>
      <w:r w:rsidRPr="007F20F9">
        <w:rPr>
          <w:sz w:val="26"/>
          <w:szCs w:val="26"/>
        </w:rPr>
        <w:t>thereby has at least some degree</w:t>
      </w:r>
      <w:r>
        <w:rPr>
          <w:sz w:val="26"/>
          <w:szCs w:val="26"/>
        </w:rPr>
        <w:t xml:space="preserve"> of justification for believing that p.</w:t>
      </w:r>
    </w:p>
    <w:p w:rsidR="009372E6" w:rsidRPr="00F612FB" w:rsidRDefault="009372E6" w:rsidP="009372E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 real thing: 3H, p. 25, </w:t>
      </w:r>
      <w:r w:rsidR="00640898">
        <w:rPr>
          <w:sz w:val="26"/>
          <w:szCs w:val="26"/>
        </w:rPr>
        <w:t xml:space="preserve">incl. </w:t>
      </w:r>
      <w:r>
        <w:rPr>
          <w:sz w:val="26"/>
          <w:szCs w:val="26"/>
        </w:rPr>
        <w:t>fn. 30</w:t>
      </w:r>
    </w:p>
    <w:p w:rsidR="00640898" w:rsidRDefault="009372E6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40898">
        <w:rPr>
          <w:sz w:val="26"/>
          <w:szCs w:val="26"/>
        </w:rPr>
        <w:t xml:space="preserve">The nature of </w:t>
      </w:r>
      <w:proofErr w:type="spellStart"/>
      <w:r w:rsidR="00640898">
        <w:rPr>
          <w:sz w:val="26"/>
          <w:szCs w:val="26"/>
        </w:rPr>
        <w:t>seemings</w:t>
      </w:r>
      <w:proofErr w:type="spellEnd"/>
      <w:r w:rsidR="00640898">
        <w:rPr>
          <w:sz w:val="26"/>
          <w:szCs w:val="26"/>
        </w:rPr>
        <w:t>/appearances (3H, pp. 27-28, including the note)</w:t>
      </w:r>
    </w:p>
    <w:p w:rsidR="009372E6" w:rsidRDefault="00640898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372E6">
        <w:rPr>
          <w:sz w:val="26"/>
          <w:szCs w:val="26"/>
        </w:rPr>
        <w:t>Scope of the presumption: Reid and the natural, the non-inferred</w:t>
      </w:r>
      <w:proofErr w:type="gramStart"/>
      <w:r w:rsidR="009372E6">
        <w:rPr>
          <w:sz w:val="26"/>
          <w:szCs w:val="26"/>
        </w:rPr>
        <w:t>?,</w:t>
      </w:r>
      <w:proofErr w:type="gramEnd"/>
      <w:r w:rsidR="009372E6">
        <w:rPr>
          <w:sz w:val="26"/>
          <w:szCs w:val="26"/>
        </w:rPr>
        <w:t xml:space="preserve"> </w:t>
      </w:r>
      <w:proofErr w:type="spellStart"/>
      <w:r w:rsidR="009372E6">
        <w:rPr>
          <w:sz w:val="26"/>
          <w:szCs w:val="26"/>
        </w:rPr>
        <w:t>Wolterstorff</w:t>
      </w:r>
      <w:proofErr w:type="spellEnd"/>
      <w:r w:rsidR="009372E6">
        <w:rPr>
          <w:sz w:val="26"/>
          <w:szCs w:val="26"/>
        </w:rPr>
        <w:t xml:space="preserve"> and the </w:t>
      </w:r>
      <w:r w:rsidR="008357E3">
        <w:rPr>
          <w:sz w:val="26"/>
          <w:szCs w:val="26"/>
        </w:rPr>
        <w:t xml:space="preserve">really innocent, </w:t>
      </w:r>
      <w:r w:rsidR="009372E6">
        <w:rPr>
          <w:sz w:val="26"/>
          <w:szCs w:val="26"/>
        </w:rPr>
        <w:t xml:space="preserve">non-culpably-revised? </w:t>
      </w:r>
      <w:proofErr w:type="spellStart"/>
      <w:r w:rsidR="009372E6">
        <w:rPr>
          <w:sz w:val="26"/>
          <w:szCs w:val="26"/>
        </w:rPr>
        <w:t>Huemer</w:t>
      </w:r>
      <w:proofErr w:type="spellEnd"/>
      <w:r w:rsidR="009372E6">
        <w:rPr>
          <w:sz w:val="26"/>
          <w:szCs w:val="26"/>
        </w:rPr>
        <w:t xml:space="preserve"> and the carefully considered (pp. 36-37). Or how about limiting it to judgments based on</w:t>
      </w:r>
      <w:r w:rsidR="00DB05DF">
        <w:rPr>
          <w:sz w:val="26"/>
          <w:szCs w:val="26"/>
        </w:rPr>
        <w:t>/arrived at by</w:t>
      </w:r>
      <w:r w:rsidR="009372E6">
        <w:rPr>
          <w:sz w:val="26"/>
          <w:szCs w:val="26"/>
        </w:rPr>
        <w:t xml:space="preserve"> “acquaintance”</w:t>
      </w:r>
      <w:r w:rsidR="00DB05DF">
        <w:rPr>
          <w:sz w:val="26"/>
          <w:szCs w:val="26"/>
        </w:rPr>
        <w:t xml:space="preserve"> (see H, p. 44)</w:t>
      </w:r>
      <w:r w:rsidR="009372E6">
        <w:rPr>
          <w:sz w:val="26"/>
          <w:szCs w:val="26"/>
        </w:rPr>
        <w:t xml:space="preserve">? </w:t>
      </w:r>
    </w:p>
    <w:p w:rsidR="009372E6" w:rsidRDefault="00DB05DF">
      <w:pPr>
        <w:rPr>
          <w:sz w:val="26"/>
          <w:szCs w:val="26"/>
        </w:rPr>
      </w:pPr>
      <w:r>
        <w:rPr>
          <w:sz w:val="26"/>
          <w:szCs w:val="26"/>
        </w:rPr>
        <w:t xml:space="preserve">3. False choices! </w:t>
      </w:r>
      <w:r w:rsidR="008850FA">
        <w:rPr>
          <w:sz w:val="26"/>
          <w:szCs w:val="26"/>
        </w:rPr>
        <w:t>(</w:t>
      </w:r>
      <w:proofErr w:type="gramStart"/>
      <w:r w:rsidR="008850FA">
        <w:rPr>
          <w:sz w:val="26"/>
          <w:szCs w:val="26"/>
        </w:rPr>
        <w:t>look</w:t>
      </w:r>
      <w:proofErr w:type="gramEnd"/>
      <w:r w:rsidR="008850FA">
        <w:rPr>
          <w:sz w:val="26"/>
          <w:szCs w:val="26"/>
        </w:rPr>
        <w:t xml:space="preserve"> at </w:t>
      </w:r>
      <w:r w:rsidR="008357E3">
        <w:rPr>
          <w:sz w:val="26"/>
          <w:szCs w:val="26"/>
        </w:rPr>
        <w:t xml:space="preserve">pages from </w:t>
      </w:r>
      <w:proofErr w:type="spellStart"/>
      <w:r w:rsidR="008357E3">
        <w:rPr>
          <w:sz w:val="26"/>
          <w:szCs w:val="26"/>
        </w:rPr>
        <w:t>Amia</w:t>
      </w:r>
      <w:proofErr w:type="spellEnd"/>
      <w:r w:rsidR="008357E3">
        <w:rPr>
          <w:sz w:val="26"/>
          <w:szCs w:val="26"/>
        </w:rPr>
        <w:t>)</w:t>
      </w:r>
    </w:p>
    <w:p w:rsidR="008850FA" w:rsidRDefault="008850FA" w:rsidP="008850FA">
      <w:pPr>
        <w:ind w:left="720"/>
        <w:rPr>
          <w:sz w:val="26"/>
          <w:szCs w:val="26"/>
        </w:rPr>
      </w:pPr>
      <w:r>
        <w:rPr>
          <w:sz w:val="26"/>
          <w:szCs w:val="26"/>
        </w:rPr>
        <w:t>Well, some choices here can be downright wrong</w:t>
      </w:r>
      <w:r w:rsidR="008357E3">
        <w:rPr>
          <w:sz w:val="26"/>
          <w:szCs w:val="26"/>
        </w:rPr>
        <w:t xml:space="preserve"> (like that last one)</w:t>
      </w:r>
      <w:r>
        <w:rPr>
          <w:sz w:val="26"/>
          <w:szCs w:val="26"/>
        </w:rPr>
        <w:t xml:space="preserve">, I suppose, from the conservative’s </w:t>
      </w:r>
      <w:proofErr w:type="spellStart"/>
      <w:r>
        <w:rPr>
          <w:sz w:val="26"/>
          <w:szCs w:val="26"/>
        </w:rPr>
        <w:t>pov</w:t>
      </w:r>
      <w:proofErr w:type="spellEnd"/>
    </w:p>
    <w:p w:rsidR="008850FA" w:rsidRDefault="008850FA" w:rsidP="008850FA">
      <w:pPr>
        <w:rPr>
          <w:sz w:val="26"/>
          <w:szCs w:val="26"/>
        </w:rPr>
      </w:pPr>
      <w:r>
        <w:rPr>
          <w:sz w:val="26"/>
          <w:szCs w:val="26"/>
        </w:rPr>
        <w:t xml:space="preserve">4. The Real Enemy: </w:t>
      </w:r>
      <w:proofErr w:type="spellStart"/>
      <w:r>
        <w:rPr>
          <w:sz w:val="26"/>
          <w:szCs w:val="26"/>
        </w:rPr>
        <w:t>Evidentialism</w:t>
      </w:r>
      <w:proofErr w:type="spellEnd"/>
    </w:p>
    <w:p w:rsidR="00916D21" w:rsidRDefault="00916D21" w:rsidP="008357E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Conservatism vs. </w:t>
      </w:r>
      <w:proofErr w:type="spellStart"/>
      <w:r>
        <w:rPr>
          <w:sz w:val="26"/>
          <w:szCs w:val="26"/>
        </w:rPr>
        <w:t>evidentialism</w:t>
      </w:r>
      <w:proofErr w:type="spellEnd"/>
      <w:r>
        <w:rPr>
          <w:sz w:val="26"/>
          <w:szCs w:val="26"/>
        </w:rPr>
        <w:t xml:space="preserve"> on how we know we’re not BIVs</w:t>
      </w:r>
    </w:p>
    <w:p w:rsidR="008357E3" w:rsidRDefault="008357E3" w:rsidP="008357E3">
      <w:pPr>
        <w:ind w:left="720"/>
        <w:rPr>
          <w:sz w:val="26"/>
          <w:szCs w:val="26"/>
        </w:rPr>
      </w:pPr>
      <w:r>
        <w:rPr>
          <w:sz w:val="26"/>
          <w:szCs w:val="26"/>
        </w:rPr>
        <w:t>The nature of the battle, from different angles</w:t>
      </w:r>
    </w:p>
    <w:p w:rsidR="008357E3" w:rsidRDefault="008357E3" w:rsidP="008850FA">
      <w:pPr>
        <w:rPr>
          <w:sz w:val="26"/>
          <w:szCs w:val="26"/>
        </w:rPr>
      </w:pPr>
      <w:r>
        <w:rPr>
          <w:sz w:val="26"/>
          <w:szCs w:val="26"/>
        </w:rPr>
        <w:t xml:space="preserve">5. The </w:t>
      </w:r>
      <w:proofErr w:type="spellStart"/>
      <w:r>
        <w:rPr>
          <w:sz w:val="26"/>
          <w:szCs w:val="26"/>
        </w:rPr>
        <w:t>propositionality</w:t>
      </w:r>
      <w:proofErr w:type="spellEnd"/>
      <w:r>
        <w:rPr>
          <w:sz w:val="26"/>
          <w:szCs w:val="26"/>
        </w:rPr>
        <w:t xml:space="preserve"> of evidence (look at pages from Tim):</w:t>
      </w:r>
    </w:p>
    <w:p w:rsidR="008357E3" w:rsidRDefault="008357E3" w:rsidP="00640898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fundam</w:t>
      </w:r>
      <w:r w:rsidR="00640898">
        <w:rPr>
          <w:sz w:val="26"/>
          <w:szCs w:val="26"/>
        </w:rPr>
        <w:t xml:space="preserve">ental evidence is propositional </w:t>
      </w:r>
      <w:r>
        <w:rPr>
          <w:sz w:val="26"/>
          <w:szCs w:val="26"/>
        </w:rPr>
        <w:t xml:space="preserve">(Compare: the fundamental </w:t>
      </w:r>
      <w:proofErr w:type="spellStart"/>
      <w:r>
        <w:rPr>
          <w:sz w:val="26"/>
          <w:szCs w:val="26"/>
        </w:rPr>
        <w:t>relata</w:t>
      </w:r>
      <w:proofErr w:type="spellEnd"/>
      <w:r>
        <w:rPr>
          <w:sz w:val="26"/>
          <w:szCs w:val="26"/>
        </w:rPr>
        <w:t xml:space="preserve"> in causation are events)</w:t>
      </w:r>
    </w:p>
    <w:p w:rsidR="002566A3" w:rsidRDefault="008357E3">
      <w:pPr>
        <w:rPr>
          <w:sz w:val="26"/>
          <w:szCs w:val="26"/>
        </w:rPr>
      </w:pPr>
      <w:r>
        <w:rPr>
          <w:sz w:val="26"/>
          <w:szCs w:val="26"/>
        </w:rPr>
        <w:t>6. Getting to the bottom of things: regress argument</w:t>
      </w:r>
      <w:bookmarkStart w:id="0" w:name="_GoBack"/>
      <w:bookmarkEnd w:id="0"/>
    </w:p>
    <w:sectPr w:rsidR="002566A3" w:rsidSect="002566A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A70"/>
    <w:multiLevelType w:val="hybridMultilevel"/>
    <w:tmpl w:val="F4D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474B"/>
    <w:multiLevelType w:val="hybridMultilevel"/>
    <w:tmpl w:val="AD3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NDc3MDA1NzIzsjBW0lEKTi0uzszPAykwrAUACkjERCwAAAA="/>
  </w:docVars>
  <w:rsids>
    <w:rsidRoot w:val="00375AA8"/>
    <w:rsid w:val="001721D4"/>
    <w:rsid w:val="002321AC"/>
    <w:rsid w:val="002566A3"/>
    <w:rsid w:val="00375AA8"/>
    <w:rsid w:val="00640898"/>
    <w:rsid w:val="007D73FA"/>
    <w:rsid w:val="008357E3"/>
    <w:rsid w:val="008850FA"/>
    <w:rsid w:val="00916D21"/>
    <w:rsid w:val="009372E6"/>
    <w:rsid w:val="00BC49D6"/>
    <w:rsid w:val="00BE114E"/>
    <w:rsid w:val="00D53C45"/>
    <w:rsid w:val="00DB05DF"/>
    <w:rsid w:val="00E740AD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55E9"/>
  <w15:chartTrackingRefBased/>
  <w15:docId w15:val="{36B522E4-BD7D-4C9B-911A-B9E8F40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5</cp:revision>
  <cp:lastPrinted>2019-02-28T17:09:00Z</cp:lastPrinted>
  <dcterms:created xsi:type="dcterms:W3CDTF">2019-02-25T02:53:00Z</dcterms:created>
  <dcterms:modified xsi:type="dcterms:W3CDTF">2019-02-28T17:45:00Z</dcterms:modified>
</cp:coreProperties>
</file>