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AC0" w:rsidRPr="00FD159F" w:rsidRDefault="00042A75" w:rsidP="00AA2AC0">
      <w:pPr>
        <w:rPr>
          <w:sz w:val="26"/>
          <w:szCs w:val="26"/>
        </w:rPr>
      </w:pPr>
      <w:r>
        <w:rPr>
          <w:sz w:val="26"/>
          <w:szCs w:val="26"/>
        </w:rPr>
        <w:t>Phil. 114</w:t>
      </w:r>
      <w:r>
        <w:rPr>
          <w:sz w:val="26"/>
          <w:szCs w:val="26"/>
        </w:rPr>
        <w:tab/>
        <w:t>2/29</w:t>
      </w:r>
      <w:r w:rsidR="00AA2AC0" w:rsidRPr="0068536B">
        <w:rPr>
          <w:sz w:val="26"/>
          <w:szCs w:val="26"/>
        </w:rPr>
        <w:t>/2016</w:t>
      </w:r>
    </w:p>
    <w:p w:rsidR="00042A75" w:rsidRDefault="00042A75" w:rsidP="00AA2AC0">
      <w:pPr>
        <w:spacing w:after="0"/>
        <w:rPr>
          <w:b/>
          <w:sz w:val="26"/>
          <w:szCs w:val="26"/>
        </w:rPr>
      </w:pPr>
      <w:r>
        <w:rPr>
          <w:b/>
          <w:sz w:val="26"/>
          <w:szCs w:val="26"/>
        </w:rPr>
        <w:t>Doctrines of Hell</w:t>
      </w:r>
      <w:r w:rsidR="0002509A">
        <w:rPr>
          <w:b/>
          <w:sz w:val="26"/>
          <w:szCs w:val="26"/>
        </w:rPr>
        <w:t xml:space="preserve"> </w:t>
      </w:r>
    </w:p>
    <w:p w:rsidR="00042A75" w:rsidRDefault="00042A75" w:rsidP="00AA2AC0">
      <w:pPr>
        <w:spacing w:after="0"/>
        <w:rPr>
          <w:sz w:val="26"/>
          <w:szCs w:val="26"/>
        </w:rPr>
      </w:pPr>
      <w:r>
        <w:rPr>
          <w:sz w:val="26"/>
          <w:szCs w:val="26"/>
        </w:rPr>
        <w:t xml:space="preserve">-How bad is it (to be in hell)? </w:t>
      </w:r>
    </w:p>
    <w:p w:rsidR="00042A75" w:rsidRDefault="00042A75" w:rsidP="00042A75">
      <w:pPr>
        <w:spacing w:after="0"/>
        <w:ind w:left="720"/>
        <w:rPr>
          <w:sz w:val="26"/>
          <w:szCs w:val="26"/>
        </w:rPr>
      </w:pPr>
      <w:r>
        <w:rPr>
          <w:sz w:val="26"/>
          <w:szCs w:val="26"/>
        </w:rPr>
        <w:t>-associated issue: is (continued) existence a great good itself (for the person continuing to exist). Connection to the thought that evil is privation</w:t>
      </w:r>
    </w:p>
    <w:p w:rsidR="00D05998" w:rsidRDefault="00D05998" w:rsidP="00042A75">
      <w:pPr>
        <w:spacing w:after="0"/>
        <w:rPr>
          <w:sz w:val="26"/>
          <w:szCs w:val="26"/>
        </w:rPr>
      </w:pPr>
      <w:r>
        <w:rPr>
          <w:sz w:val="26"/>
          <w:szCs w:val="26"/>
        </w:rPr>
        <w:t>-“internal” vs. “external”</w:t>
      </w:r>
      <w:r w:rsidR="00704882">
        <w:rPr>
          <w:sz w:val="26"/>
          <w:szCs w:val="26"/>
        </w:rPr>
        <w:t xml:space="preserve"> </w:t>
      </w:r>
      <w:r>
        <w:rPr>
          <w:sz w:val="26"/>
          <w:szCs w:val="26"/>
        </w:rPr>
        <w:t>punishments [Stump]</w:t>
      </w:r>
    </w:p>
    <w:p w:rsidR="00D05998" w:rsidRDefault="00D05998" w:rsidP="00042A75">
      <w:pPr>
        <w:spacing w:after="0"/>
        <w:rPr>
          <w:sz w:val="26"/>
          <w:szCs w:val="26"/>
        </w:rPr>
      </w:pPr>
      <w:r>
        <w:rPr>
          <w:sz w:val="26"/>
          <w:szCs w:val="26"/>
        </w:rPr>
        <w:t>-What determines who goes to hell?</w:t>
      </w:r>
    </w:p>
    <w:p w:rsidR="00D05998" w:rsidRDefault="00D05998" w:rsidP="00D05998">
      <w:pPr>
        <w:spacing w:after="0"/>
        <w:ind w:left="720"/>
        <w:rPr>
          <w:sz w:val="26"/>
          <w:szCs w:val="26"/>
        </w:rPr>
      </w:pPr>
      <w:r>
        <w:rPr>
          <w:sz w:val="26"/>
          <w:szCs w:val="26"/>
        </w:rPr>
        <w:t>-associated issue: problem of vagueness [T. Sider]</w:t>
      </w:r>
    </w:p>
    <w:p w:rsidR="00D05998" w:rsidRDefault="00D05998" w:rsidP="00D05998">
      <w:pPr>
        <w:spacing w:after="0"/>
        <w:ind w:left="720"/>
        <w:rPr>
          <w:sz w:val="26"/>
          <w:szCs w:val="26"/>
        </w:rPr>
      </w:pPr>
      <w:r>
        <w:rPr>
          <w:sz w:val="26"/>
          <w:szCs w:val="26"/>
        </w:rPr>
        <w:t>-Free Will and Hell</w:t>
      </w:r>
    </w:p>
    <w:p w:rsidR="00D05998" w:rsidRDefault="00D05998" w:rsidP="00D05998">
      <w:pPr>
        <w:spacing w:after="0"/>
        <w:ind w:left="1440"/>
        <w:rPr>
          <w:sz w:val="26"/>
          <w:szCs w:val="26"/>
        </w:rPr>
      </w:pPr>
      <w:r>
        <w:rPr>
          <w:sz w:val="26"/>
          <w:szCs w:val="26"/>
        </w:rPr>
        <w:t>-great divide: God as wanting some to be damned vs. God trying to save everybody, but being resisted by some</w:t>
      </w:r>
    </w:p>
    <w:p w:rsidR="00D05998" w:rsidRDefault="00D05998" w:rsidP="00D05998">
      <w:pPr>
        <w:spacing w:after="0"/>
        <w:ind w:left="1440"/>
        <w:rPr>
          <w:sz w:val="26"/>
          <w:szCs w:val="26"/>
        </w:rPr>
      </w:pPr>
      <w:r>
        <w:rPr>
          <w:sz w:val="26"/>
          <w:szCs w:val="26"/>
        </w:rPr>
        <w:t>-C.S. Lewis: “The doors of hell are locked from the inside”</w:t>
      </w:r>
    </w:p>
    <w:p w:rsidR="00877F56" w:rsidRDefault="00877F56" w:rsidP="00D05998">
      <w:pPr>
        <w:spacing w:after="0"/>
        <w:ind w:left="1440"/>
        <w:rPr>
          <w:sz w:val="26"/>
          <w:szCs w:val="26"/>
        </w:rPr>
      </w:pPr>
      <w:r>
        <w:rPr>
          <w:sz w:val="26"/>
          <w:szCs w:val="26"/>
        </w:rPr>
        <w:t xml:space="preserve">-Question to </w:t>
      </w:r>
      <w:proofErr w:type="spellStart"/>
      <w:r>
        <w:rPr>
          <w:sz w:val="26"/>
          <w:szCs w:val="26"/>
        </w:rPr>
        <w:t>FWDers</w:t>
      </w:r>
      <w:proofErr w:type="spellEnd"/>
      <w:r>
        <w:rPr>
          <w:sz w:val="26"/>
          <w:szCs w:val="26"/>
        </w:rPr>
        <w:t>: Are we talking about people explicitly choosing their awful fate, while being fully informed of the nature of what they’re choosing? If yes, it becomes difficult to believe that many would make such a choice – esp. if we’re supposing they continue to make that choice after getting a taste of unspeakable torment. If no, the fact that they made the choice doesn’t help make sense of their treatment. Or at least, it doesn’t help as much as it seemed your claim would when I was hearing it as positing an explicit, informed choice.</w:t>
      </w:r>
    </w:p>
    <w:p w:rsidR="000F5B4D" w:rsidRDefault="000F5B4D" w:rsidP="00D05998">
      <w:pPr>
        <w:spacing w:after="0"/>
        <w:ind w:left="1440"/>
        <w:rPr>
          <w:sz w:val="26"/>
          <w:szCs w:val="26"/>
        </w:rPr>
      </w:pPr>
    </w:p>
    <w:p w:rsidR="000F5B4D" w:rsidRDefault="000F5B4D" w:rsidP="000F5B4D">
      <w:pPr>
        <w:spacing w:after="0"/>
        <w:rPr>
          <w:sz w:val="26"/>
          <w:szCs w:val="26"/>
        </w:rPr>
      </w:pPr>
    </w:p>
    <w:p w:rsidR="000F5B4D" w:rsidRDefault="000F5B4D" w:rsidP="000F5B4D">
      <w:pPr>
        <w:spacing w:after="0"/>
        <w:rPr>
          <w:sz w:val="26"/>
          <w:szCs w:val="26"/>
        </w:rPr>
      </w:pPr>
      <w:r>
        <w:rPr>
          <w:sz w:val="26"/>
          <w:szCs w:val="26"/>
        </w:rPr>
        <w:t>-A line of defense for “binary” hell (considered by Sider at pp. 65-66): Those who get the bad fate deserve it, and there’s no injustice or other problem with God’s perfect goodness if God treats others much better than they deserve.</w:t>
      </w:r>
    </w:p>
    <w:p w:rsidR="000F5B4D" w:rsidRDefault="000F5B4D" w:rsidP="000F5B4D">
      <w:pPr>
        <w:spacing w:after="0"/>
        <w:ind w:left="720"/>
        <w:rPr>
          <w:sz w:val="26"/>
          <w:szCs w:val="26"/>
        </w:rPr>
      </w:pPr>
      <w:r>
        <w:rPr>
          <w:sz w:val="26"/>
          <w:szCs w:val="26"/>
        </w:rPr>
        <w:t xml:space="preserve">-for some, this line will be more successful if the bad fate involved isn’t so bad (perhaps annihilation?)  </w:t>
      </w:r>
    </w:p>
    <w:p w:rsidR="00877F56" w:rsidRDefault="00877F56" w:rsidP="00877F56">
      <w:pPr>
        <w:spacing w:after="0"/>
        <w:rPr>
          <w:sz w:val="26"/>
          <w:szCs w:val="26"/>
        </w:rPr>
      </w:pPr>
    </w:p>
    <w:p w:rsidR="00582DDD" w:rsidRDefault="00582DDD" w:rsidP="00877F56">
      <w:pPr>
        <w:spacing w:after="0"/>
        <w:rPr>
          <w:sz w:val="26"/>
          <w:szCs w:val="26"/>
        </w:rPr>
      </w:pPr>
    </w:p>
    <w:p w:rsidR="00582DDD" w:rsidRDefault="00582DDD" w:rsidP="00877F56">
      <w:pPr>
        <w:spacing w:after="0"/>
        <w:rPr>
          <w:sz w:val="26"/>
          <w:szCs w:val="26"/>
        </w:rPr>
      </w:pPr>
    </w:p>
    <w:p w:rsidR="00582DDD" w:rsidRDefault="00582DDD" w:rsidP="00877F56">
      <w:pPr>
        <w:spacing w:after="0"/>
        <w:rPr>
          <w:sz w:val="26"/>
          <w:szCs w:val="26"/>
        </w:rPr>
      </w:pPr>
    </w:p>
    <w:p w:rsidR="00582DDD" w:rsidRDefault="00582DDD" w:rsidP="00877F56">
      <w:pPr>
        <w:spacing w:after="0"/>
        <w:rPr>
          <w:sz w:val="26"/>
          <w:szCs w:val="26"/>
        </w:rPr>
      </w:pPr>
    </w:p>
    <w:p w:rsidR="00582DDD" w:rsidRDefault="00582DDD" w:rsidP="00877F56">
      <w:pPr>
        <w:spacing w:after="0"/>
        <w:rPr>
          <w:sz w:val="26"/>
          <w:szCs w:val="26"/>
        </w:rPr>
      </w:pPr>
    </w:p>
    <w:p w:rsidR="00582DDD" w:rsidRDefault="00582DDD" w:rsidP="00877F56">
      <w:pPr>
        <w:spacing w:after="0"/>
        <w:rPr>
          <w:sz w:val="26"/>
          <w:szCs w:val="26"/>
        </w:rPr>
      </w:pPr>
    </w:p>
    <w:p w:rsidR="00582DDD" w:rsidRDefault="00582DDD" w:rsidP="00877F56">
      <w:pPr>
        <w:spacing w:after="0"/>
        <w:rPr>
          <w:sz w:val="26"/>
          <w:szCs w:val="26"/>
        </w:rPr>
      </w:pPr>
    </w:p>
    <w:p w:rsidR="00582DDD" w:rsidRDefault="00582DDD" w:rsidP="00877F56">
      <w:pPr>
        <w:spacing w:after="0"/>
        <w:rPr>
          <w:sz w:val="26"/>
          <w:szCs w:val="26"/>
        </w:rPr>
      </w:pPr>
    </w:p>
    <w:p w:rsidR="00582DDD" w:rsidRDefault="00582DDD" w:rsidP="00877F56">
      <w:pPr>
        <w:spacing w:after="0"/>
        <w:rPr>
          <w:sz w:val="26"/>
          <w:szCs w:val="26"/>
        </w:rPr>
      </w:pPr>
    </w:p>
    <w:p w:rsidR="00877F56" w:rsidRDefault="00582DDD" w:rsidP="00877F56">
      <w:pPr>
        <w:spacing w:after="0"/>
        <w:rPr>
          <w:sz w:val="26"/>
          <w:szCs w:val="26"/>
        </w:rPr>
      </w:pPr>
      <w:r>
        <w:rPr>
          <w:sz w:val="26"/>
          <w:szCs w:val="26"/>
        </w:rPr>
        <w:lastRenderedPageBreak/>
        <w:t xml:space="preserve">Phil. 114     </w:t>
      </w:r>
      <w:r w:rsidR="00877F56">
        <w:rPr>
          <w:sz w:val="26"/>
          <w:szCs w:val="26"/>
        </w:rPr>
        <w:t>3/2/2016</w:t>
      </w:r>
    </w:p>
    <w:p w:rsidR="00582DDD" w:rsidRDefault="00582DDD" w:rsidP="00877F56">
      <w:pPr>
        <w:spacing w:after="0"/>
        <w:rPr>
          <w:sz w:val="26"/>
          <w:szCs w:val="26"/>
        </w:rPr>
      </w:pPr>
    </w:p>
    <w:p w:rsidR="004A21B7" w:rsidRDefault="00877F56" w:rsidP="00877F56">
      <w:pPr>
        <w:spacing w:after="0"/>
        <w:rPr>
          <w:sz w:val="26"/>
          <w:szCs w:val="26"/>
        </w:rPr>
      </w:pPr>
      <w:r>
        <w:rPr>
          <w:sz w:val="26"/>
          <w:szCs w:val="26"/>
        </w:rPr>
        <w:t>-Picture of the natural way to take the “purgatory solution” to the vagueness problem</w:t>
      </w:r>
      <w:r w:rsidR="004A21B7">
        <w:rPr>
          <w:sz w:val="26"/>
          <w:szCs w:val="26"/>
        </w:rPr>
        <w:t xml:space="preserve">. </w:t>
      </w:r>
    </w:p>
    <w:p w:rsidR="004A21B7" w:rsidRDefault="004A21B7" w:rsidP="004A21B7">
      <w:pPr>
        <w:spacing w:after="0"/>
        <w:ind w:left="720"/>
        <w:rPr>
          <w:sz w:val="26"/>
          <w:szCs w:val="26"/>
        </w:rPr>
      </w:pPr>
      <w:r>
        <w:rPr>
          <w:sz w:val="26"/>
          <w:szCs w:val="26"/>
        </w:rPr>
        <w:t>-still get some potential arbitrariness</w:t>
      </w:r>
      <w:r w:rsidR="00877F56">
        <w:rPr>
          <w:sz w:val="26"/>
          <w:szCs w:val="26"/>
        </w:rPr>
        <w:t xml:space="preserve"> </w:t>
      </w:r>
      <w:r>
        <w:rPr>
          <w:sz w:val="26"/>
          <w:szCs w:val="26"/>
        </w:rPr>
        <w:t>in which lines get cut off, and which are allowed to continue. But at the point of reward/punishment, you get a good gap between the sheep and the goats.</w:t>
      </w:r>
    </w:p>
    <w:p w:rsidR="00877F56" w:rsidRDefault="004A21B7" w:rsidP="004A21B7">
      <w:pPr>
        <w:spacing w:after="0"/>
        <w:rPr>
          <w:sz w:val="26"/>
          <w:szCs w:val="26"/>
        </w:rPr>
      </w:pPr>
      <w:r>
        <w:rPr>
          <w:sz w:val="26"/>
          <w:szCs w:val="26"/>
        </w:rPr>
        <w:t>-Different idea: God only cuts people off after they’ve made a clear, informed, responsible, and final decision for their bad fate.</w:t>
      </w:r>
    </w:p>
    <w:p w:rsidR="004A21B7" w:rsidRDefault="004A21B7" w:rsidP="004A21B7">
      <w:pPr>
        <w:spacing w:after="0"/>
        <w:ind w:left="720"/>
        <w:rPr>
          <w:sz w:val="26"/>
          <w:szCs w:val="26"/>
        </w:rPr>
      </w:pPr>
      <w:r>
        <w:rPr>
          <w:sz w:val="26"/>
          <w:szCs w:val="26"/>
        </w:rPr>
        <w:t>-CSL may be getting at something like this idea at p. 624.6-.7 of our reading. But he seems (at least to me) suggesting that death is the end of one’s chances, and perhaps suggesting that by that time God knows it’s hopeless in the bad cases?</w:t>
      </w:r>
    </w:p>
    <w:p w:rsidR="004A21B7" w:rsidRDefault="004A21B7" w:rsidP="004A21B7">
      <w:pPr>
        <w:spacing w:after="0"/>
        <w:ind w:left="720"/>
        <w:rPr>
          <w:sz w:val="26"/>
          <w:szCs w:val="26"/>
        </w:rPr>
      </w:pPr>
      <w:r>
        <w:rPr>
          <w:sz w:val="26"/>
          <w:szCs w:val="26"/>
        </w:rPr>
        <w:t xml:space="preserve">-Jon </w:t>
      </w:r>
      <w:proofErr w:type="spellStart"/>
      <w:r>
        <w:rPr>
          <w:sz w:val="26"/>
          <w:szCs w:val="26"/>
        </w:rPr>
        <w:t>Kvanvig</w:t>
      </w:r>
      <w:proofErr w:type="spellEnd"/>
      <w:r>
        <w:rPr>
          <w:sz w:val="26"/>
          <w:szCs w:val="26"/>
        </w:rPr>
        <w:t xml:space="preserve">, </w:t>
      </w:r>
      <w:r>
        <w:rPr>
          <w:i/>
          <w:sz w:val="26"/>
          <w:szCs w:val="26"/>
        </w:rPr>
        <w:t>The Problem of Hell</w:t>
      </w:r>
      <w:r>
        <w:rPr>
          <w:sz w:val="26"/>
          <w:szCs w:val="26"/>
        </w:rPr>
        <w:t>, takes up this “different idea” (he’s where I get it  from), with</w:t>
      </w:r>
      <w:r w:rsidR="00297CA7">
        <w:rPr>
          <w:sz w:val="26"/>
          <w:szCs w:val="26"/>
        </w:rPr>
        <w:t xml:space="preserve"> hell being the “purgatory” in question, and annihilation being the bad fate chosen (over union with God) in the bad case.</w:t>
      </w:r>
    </w:p>
    <w:p w:rsidR="00297CA7" w:rsidRDefault="00297CA7" w:rsidP="00297CA7">
      <w:pPr>
        <w:spacing w:after="0"/>
        <w:rPr>
          <w:sz w:val="26"/>
          <w:szCs w:val="26"/>
        </w:rPr>
      </w:pPr>
      <w:r>
        <w:rPr>
          <w:sz w:val="26"/>
          <w:szCs w:val="26"/>
        </w:rPr>
        <w:t xml:space="preserve">-Free Will Pessimism (CSL being a prime case): Given how people are, it’s entirely believable that many of us will get </w:t>
      </w:r>
      <w:r w:rsidR="00582DDD">
        <w:rPr>
          <w:sz w:val="26"/>
          <w:szCs w:val="26"/>
        </w:rPr>
        <w:t>ourselves into horrible states.</w:t>
      </w:r>
    </w:p>
    <w:p w:rsidR="00582DDD" w:rsidRDefault="00582DDD" w:rsidP="00582DDD">
      <w:pPr>
        <w:spacing w:after="0"/>
        <w:ind w:left="720"/>
        <w:rPr>
          <w:sz w:val="26"/>
          <w:szCs w:val="26"/>
        </w:rPr>
      </w:pPr>
      <w:proofErr w:type="gramStart"/>
      <w:r>
        <w:rPr>
          <w:sz w:val="26"/>
          <w:szCs w:val="26"/>
        </w:rPr>
        <w:t>-(</w:t>
      </w:r>
      <w:proofErr w:type="gramEnd"/>
      <w:r>
        <w:rPr>
          <w:sz w:val="26"/>
          <w:szCs w:val="26"/>
        </w:rPr>
        <w:t xml:space="preserve">relevant: the “Free Will” Appendix (Appendix B) of my web page at </w:t>
      </w:r>
      <w:hyperlink r:id="rId6" w:history="1">
        <w:r w:rsidRPr="001E70CD">
          <w:rPr>
            <w:rStyle w:val="Hyperlink"/>
            <w:sz w:val="26"/>
            <w:szCs w:val="26"/>
          </w:rPr>
          <w:t>http://campuspress.yale.edu/keithderose/1129-2/#b</w:t>
        </w:r>
      </w:hyperlink>
      <w:r>
        <w:rPr>
          <w:sz w:val="26"/>
          <w:szCs w:val="26"/>
        </w:rPr>
        <w:t xml:space="preserve"> )</w:t>
      </w:r>
    </w:p>
    <w:p w:rsidR="00297CA7" w:rsidRDefault="00297CA7" w:rsidP="00297CA7">
      <w:pPr>
        <w:spacing w:after="0"/>
        <w:rPr>
          <w:sz w:val="26"/>
          <w:szCs w:val="26"/>
        </w:rPr>
      </w:pPr>
      <w:r>
        <w:rPr>
          <w:sz w:val="26"/>
          <w:szCs w:val="26"/>
        </w:rPr>
        <w:t>-Underlying idea (for many, it seems, to varying degrees): This life as a test: The (or at least: a main) purpose of our earthly lives is to determine who gets what eternal fate.</w:t>
      </w:r>
      <w:r w:rsidR="00582DDD">
        <w:rPr>
          <w:sz w:val="26"/>
          <w:szCs w:val="26"/>
        </w:rPr>
        <w:t xml:space="preserve"> (</w:t>
      </w:r>
      <w:proofErr w:type="gramStart"/>
      <w:r w:rsidR="00582DDD">
        <w:rPr>
          <w:sz w:val="26"/>
          <w:szCs w:val="26"/>
        </w:rPr>
        <w:t>relevant</w:t>
      </w:r>
      <w:proofErr w:type="gramEnd"/>
      <w:r w:rsidR="00582DDD">
        <w:rPr>
          <w:sz w:val="26"/>
          <w:szCs w:val="26"/>
        </w:rPr>
        <w:t xml:space="preserve"> here is the </w:t>
      </w:r>
      <w:proofErr w:type="spellStart"/>
      <w:r w:rsidR="00582DDD">
        <w:rPr>
          <w:sz w:val="26"/>
          <w:szCs w:val="26"/>
        </w:rPr>
        <w:t>Talbott</w:t>
      </w:r>
      <w:proofErr w:type="spellEnd"/>
      <w:r w:rsidR="00582DDD">
        <w:rPr>
          <w:sz w:val="26"/>
          <w:szCs w:val="26"/>
        </w:rPr>
        <w:t xml:space="preserve">/Murray dust-up here: </w:t>
      </w:r>
      <w:hyperlink r:id="rId7" w:history="1">
        <w:r w:rsidR="00582DDD" w:rsidRPr="001E70CD">
          <w:rPr>
            <w:rStyle w:val="Hyperlink"/>
            <w:sz w:val="26"/>
            <w:szCs w:val="26"/>
          </w:rPr>
          <w:t>http://willamette.edu/~ttalbott/murray4.pdf</w:t>
        </w:r>
      </w:hyperlink>
      <w:r w:rsidR="00582DDD">
        <w:rPr>
          <w:sz w:val="26"/>
          <w:szCs w:val="26"/>
        </w:rPr>
        <w:t xml:space="preserve"> )</w:t>
      </w:r>
    </w:p>
    <w:p w:rsidR="00297CA7" w:rsidRDefault="00297CA7" w:rsidP="00297CA7">
      <w:pPr>
        <w:spacing w:after="0"/>
        <w:ind w:left="720"/>
        <w:rPr>
          <w:sz w:val="26"/>
          <w:szCs w:val="26"/>
        </w:rPr>
      </w:pPr>
      <w:r>
        <w:rPr>
          <w:sz w:val="26"/>
          <w:szCs w:val="26"/>
        </w:rPr>
        <w:t xml:space="preserve">-Question: How good a test is this? </w:t>
      </w:r>
    </w:p>
    <w:p w:rsidR="00297CA7" w:rsidRDefault="00582DDD" w:rsidP="00297CA7">
      <w:pPr>
        <w:spacing w:after="0"/>
        <w:rPr>
          <w:sz w:val="26"/>
          <w:szCs w:val="26"/>
        </w:rPr>
      </w:pPr>
      <w:r>
        <w:rPr>
          <w:sz w:val="26"/>
          <w:szCs w:val="26"/>
        </w:rPr>
        <w:t xml:space="preserve">-Well, which gets to the perhaps the key issue of </w:t>
      </w:r>
      <w:proofErr w:type="spellStart"/>
      <w:r>
        <w:rPr>
          <w:sz w:val="26"/>
          <w:szCs w:val="26"/>
        </w:rPr>
        <w:t>FWDers</w:t>
      </w:r>
      <w:proofErr w:type="spellEnd"/>
      <w:r>
        <w:rPr>
          <w:sz w:val="26"/>
          <w:szCs w:val="26"/>
        </w:rPr>
        <w:t xml:space="preserve"> of hell: Is God really trying God’s best here? </w:t>
      </w:r>
    </w:p>
    <w:p w:rsidR="00582DDD" w:rsidRDefault="00582DDD" w:rsidP="00582DDD">
      <w:pPr>
        <w:spacing w:after="0"/>
        <w:ind w:left="720"/>
        <w:rPr>
          <w:sz w:val="26"/>
          <w:szCs w:val="26"/>
        </w:rPr>
      </w:pPr>
      <w:r>
        <w:rPr>
          <w:sz w:val="26"/>
          <w:szCs w:val="26"/>
        </w:rPr>
        <w:t>-Why it seems (at least to me) there must be others values (beyond God’s being freely chosen) involved</w:t>
      </w:r>
    </w:p>
    <w:p w:rsidR="00297CA7" w:rsidRDefault="00297CA7" w:rsidP="00297CA7">
      <w:pPr>
        <w:spacing w:after="0"/>
        <w:rPr>
          <w:sz w:val="26"/>
          <w:szCs w:val="26"/>
        </w:rPr>
      </w:pPr>
    </w:p>
    <w:p w:rsidR="00297CA7" w:rsidRDefault="00297CA7" w:rsidP="00297CA7">
      <w:pPr>
        <w:spacing w:after="0"/>
        <w:rPr>
          <w:sz w:val="26"/>
          <w:szCs w:val="26"/>
        </w:rPr>
      </w:pPr>
    </w:p>
    <w:p w:rsidR="00297CA7" w:rsidRPr="004A21B7" w:rsidRDefault="00297CA7" w:rsidP="00297CA7">
      <w:pPr>
        <w:spacing w:after="0"/>
        <w:rPr>
          <w:sz w:val="26"/>
          <w:szCs w:val="26"/>
        </w:rPr>
      </w:pPr>
      <w:bookmarkStart w:id="0" w:name="_GoBack"/>
      <w:bookmarkEnd w:id="0"/>
    </w:p>
    <w:sectPr w:rsidR="00297CA7" w:rsidRPr="004A21B7" w:rsidSect="0071695E">
      <w:pgSz w:w="12240" w:h="15840"/>
      <w:pgMar w:top="990" w:right="1710" w:bottom="63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A3"/>
    <w:rsid w:val="0002509A"/>
    <w:rsid w:val="00042A75"/>
    <w:rsid w:val="00051B9C"/>
    <w:rsid w:val="00057A8C"/>
    <w:rsid w:val="00076BCF"/>
    <w:rsid w:val="00083435"/>
    <w:rsid w:val="00087026"/>
    <w:rsid w:val="00091A32"/>
    <w:rsid w:val="00096337"/>
    <w:rsid w:val="000C68FB"/>
    <w:rsid w:val="000D1F41"/>
    <w:rsid w:val="000D705D"/>
    <w:rsid w:val="000F3F66"/>
    <w:rsid w:val="000F5B4D"/>
    <w:rsid w:val="00101564"/>
    <w:rsid w:val="00114461"/>
    <w:rsid w:val="0012531C"/>
    <w:rsid w:val="001322AE"/>
    <w:rsid w:val="00137A3C"/>
    <w:rsid w:val="00157B43"/>
    <w:rsid w:val="00195F60"/>
    <w:rsid w:val="001976DB"/>
    <w:rsid w:val="001B639D"/>
    <w:rsid w:val="001C18E1"/>
    <w:rsid w:val="001D3987"/>
    <w:rsid w:val="001D3FBE"/>
    <w:rsid w:val="001E66B0"/>
    <w:rsid w:val="002055F3"/>
    <w:rsid w:val="002176F5"/>
    <w:rsid w:val="0023248F"/>
    <w:rsid w:val="00244BAF"/>
    <w:rsid w:val="00244ECC"/>
    <w:rsid w:val="002519BE"/>
    <w:rsid w:val="002554ED"/>
    <w:rsid w:val="0027031D"/>
    <w:rsid w:val="00297CA7"/>
    <w:rsid w:val="002B5BF0"/>
    <w:rsid w:val="002D7B9F"/>
    <w:rsid w:val="00304911"/>
    <w:rsid w:val="00321462"/>
    <w:rsid w:val="00346103"/>
    <w:rsid w:val="0035257C"/>
    <w:rsid w:val="00354167"/>
    <w:rsid w:val="00361716"/>
    <w:rsid w:val="003D6232"/>
    <w:rsid w:val="003E3D55"/>
    <w:rsid w:val="003E5CC7"/>
    <w:rsid w:val="00432181"/>
    <w:rsid w:val="004575B3"/>
    <w:rsid w:val="00463A09"/>
    <w:rsid w:val="00480D96"/>
    <w:rsid w:val="00490C77"/>
    <w:rsid w:val="00496A36"/>
    <w:rsid w:val="004A21B7"/>
    <w:rsid w:val="004E539E"/>
    <w:rsid w:val="004F4F05"/>
    <w:rsid w:val="005174C3"/>
    <w:rsid w:val="00524138"/>
    <w:rsid w:val="005672F7"/>
    <w:rsid w:val="00580923"/>
    <w:rsid w:val="00582DDD"/>
    <w:rsid w:val="005A57A5"/>
    <w:rsid w:val="005D2EF8"/>
    <w:rsid w:val="005D55B9"/>
    <w:rsid w:val="005E1CB9"/>
    <w:rsid w:val="006244E3"/>
    <w:rsid w:val="00627EE8"/>
    <w:rsid w:val="0067375F"/>
    <w:rsid w:val="0067617F"/>
    <w:rsid w:val="0068536B"/>
    <w:rsid w:val="006856F6"/>
    <w:rsid w:val="006933F3"/>
    <w:rsid w:val="00695C03"/>
    <w:rsid w:val="006B61D9"/>
    <w:rsid w:val="006C1B15"/>
    <w:rsid w:val="006C23D8"/>
    <w:rsid w:val="006C3B0E"/>
    <w:rsid w:val="006C54DE"/>
    <w:rsid w:val="006E266D"/>
    <w:rsid w:val="006E7AA5"/>
    <w:rsid w:val="00704882"/>
    <w:rsid w:val="0071695E"/>
    <w:rsid w:val="00740425"/>
    <w:rsid w:val="00747AB0"/>
    <w:rsid w:val="0075034A"/>
    <w:rsid w:val="00753B46"/>
    <w:rsid w:val="00762121"/>
    <w:rsid w:val="007634FF"/>
    <w:rsid w:val="00780ADD"/>
    <w:rsid w:val="007A7503"/>
    <w:rsid w:val="007C1275"/>
    <w:rsid w:val="007C151B"/>
    <w:rsid w:val="007C3110"/>
    <w:rsid w:val="007C3856"/>
    <w:rsid w:val="007C3EBE"/>
    <w:rsid w:val="008413DF"/>
    <w:rsid w:val="00850F98"/>
    <w:rsid w:val="0087211D"/>
    <w:rsid w:val="00877F56"/>
    <w:rsid w:val="008843B6"/>
    <w:rsid w:val="00887CE0"/>
    <w:rsid w:val="008960DC"/>
    <w:rsid w:val="008B08F2"/>
    <w:rsid w:val="008B2E98"/>
    <w:rsid w:val="008E5F24"/>
    <w:rsid w:val="008E6D24"/>
    <w:rsid w:val="008F1F4D"/>
    <w:rsid w:val="008F26C2"/>
    <w:rsid w:val="009354E6"/>
    <w:rsid w:val="00941B18"/>
    <w:rsid w:val="009476A3"/>
    <w:rsid w:val="00957B78"/>
    <w:rsid w:val="00975C30"/>
    <w:rsid w:val="009C49CE"/>
    <w:rsid w:val="009D5AF8"/>
    <w:rsid w:val="009E4AC7"/>
    <w:rsid w:val="00A30497"/>
    <w:rsid w:val="00A448BB"/>
    <w:rsid w:val="00A63F56"/>
    <w:rsid w:val="00A815F2"/>
    <w:rsid w:val="00A83A00"/>
    <w:rsid w:val="00A91CBF"/>
    <w:rsid w:val="00AA2AC0"/>
    <w:rsid w:val="00AA2AE4"/>
    <w:rsid w:val="00AE529F"/>
    <w:rsid w:val="00B16FFC"/>
    <w:rsid w:val="00B336DE"/>
    <w:rsid w:val="00B36CBD"/>
    <w:rsid w:val="00B55883"/>
    <w:rsid w:val="00B77877"/>
    <w:rsid w:val="00B921B9"/>
    <w:rsid w:val="00B9230C"/>
    <w:rsid w:val="00BE658A"/>
    <w:rsid w:val="00BE6AE0"/>
    <w:rsid w:val="00C02983"/>
    <w:rsid w:val="00C07690"/>
    <w:rsid w:val="00C32C63"/>
    <w:rsid w:val="00C479D1"/>
    <w:rsid w:val="00C50AE2"/>
    <w:rsid w:val="00C52D48"/>
    <w:rsid w:val="00C74F29"/>
    <w:rsid w:val="00C812CB"/>
    <w:rsid w:val="00C9150A"/>
    <w:rsid w:val="00CC6375"/>
    <w:rsid w:val="00D05998"/>
    <w:rsid w:val="00D14F27"/>
    <w:rsid w:val="00D26AE2"/>
    <w:rsid w:val="00D33052"/>
    <w:rsid w:val="00D350DC"/>
    <w:rsid w:val="00D73A0B"/>
    <w:rsid w:val="00D87561"/>
    <w:rsid w:val="00D87628"/>
    <w:rsid w:val="00D95D06"/>
    <w:rsid w:val="00D96D4E"/>
    <w:rsid w:val="00E35B68"/>
    <w:rsid w:val="00E43135"/>
    <w:rsid w:val="00E751A8"/>
    <w:rsid w:val="00E80137"/>
    <w:rsid w:val="00E823FE"/>
    <w:rsid w:val="00E85D43"/>
    <w:rsid w:val="00EB09AD"/>
    <w:rsid w:val="00ED56C3"/>
    <w:rsid w:val="00EE3E63"/>
    <w:rsid w:val="00EF177D"/>
    <w:rsid w:val="00EF4765"/>
    <w:rsid w:val="00F44599"/>
    <w:rsid w:val="00F622C6"/>
    <w:rsid w:val="00F91952"/>
    <w:rsid w:val="00FA49AC"/>
    <w:rsid w:val="00FA5D2A"/>
    <w:rsid w:val="00FC12D6"/>
    <w:rsid w:val="00FD159F"/>
    <w:rsid w:val="00FD4DF0"/>
    <w:rsid w:val="00FE4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D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D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illamette.edu/~ttalbott/murray4.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ampuspress.yale.edu/keithderose/1129-2/#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AF3BF-F837-44CB-ABC6-D1DFCC718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DeRose, Keith</dc:creator>
  <cp:lastModifiedBy>DeRose, Keith</cp:lastModifiedBy>
  <cp:revision>4</cp:revision>
  <cp:lastPrinted>2016-02-17T16:22:00Z</cp:lastPrinted>
  <dcterms:created xsi:type="dcterms:W3CDTF">2016-03-02T15:25:00Z</dcterms:created>
  <dcterms:modified xsi:type="dcterms:W3CDTF">2016-03-02T16:17:00Z</dcterms:modified>
</cp:coreProperties>
</file>