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7" w:rsidRPr="00CD4974" w:rsidRDefault="00F53A77" w:rsidP="00F53A77">
      <w:pPr>
        <w:rPr>
          <w:b/>
        </w:rPr>
      </w:pPr>
      <w:r w:rsidRPr="00CD4974">
        <w:rPr>
          <w:b/>
        </w:rPr>
        <w:t>SCHEDULE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10:30-10:45 AM</w:t>
      </w:r>
      <w:r w:rsidRPr="00CD4974">
        <w:tab/>
        <w:t>Socializing &amp; Warm Up Activity in Docent Room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 xml:space="preserve">10:45-10:55 AM </w:t>
      </w:r>
      <w:r w:rsidRPr="00CD4974">
        <w:tab/>
        <w:t>Introduction/Welcome in Docent Room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 xml:space="preserve">10:55 – 11:30 AM </w:t>
      </w:r>
      <w:r w:rsidRPr="00CD4974">
        <w:tab/>
        <w:t xml:space="preserve">Gallery Activity 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11:30 – 11:50 AM</w:t>
      </w:r>
      <w:r w:rsidRPr="00CD4974">
        <w:tab/>
        <w:t>Docent Room Activity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11:50 – 12:00 PM</w:t>
      </w:r>
      <w:r w:rsidRPr="00CD4974">
        <w:tab/>
        <w:t>Share artwork and Good-Bye</w:t>
      </w:r>
    </w:p>
    <w:p w:rsidR="00F53A77" w:rsidRPr="00CD4974" w:rsidRDefault="00F53A77" w:rsidP="00F53A77"/>
    <w:p w:rsidR="00F53A77" w:rsidRPr="00CD4974" w:rsidRDefault="00F53A77" w:rsidP="00F53A77">
      <w:pPr>
        <w:rPr>
          <w:b/>
        </w:rPr>
      </w:pPr>
      <w:r w:rsidRPr="00CD4974">
        <w:rPr>
          <w:b/>
        </w:rPr>
        <w:t>SET UP</w:t>
      </w:r>
    </w:p>
    <w:p w:rsidR="00F53A77" w:rsidRPr="00CD497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Welcome table and Registration checklist</w:t>
      </w:r>
    </w:p>
    <w:p w:rsidR="00F53A77" w:rsidRPr="00CD497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Nametags for participants and instructors (marker)</w:t>
      </w:r>
    </w:p>
    <w:p w:rsidR="00F53A77" w:rsidRPr="00CD497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Easel with welcome sign outside room and post schedule on easel</w:t>
      </w:r>
    </w:p>
    <w:p w:rsidR="00F53A77" w:rsidRPr="00CD497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A/V PowerPoint ready &amp; iPad with images and social stories loaded</w:t>
      </w:r>
    </w:p>
    <w:p w:rsidR="00F53A77" w:rsidRPr="00CD497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Brown paper covering on table (table in U shape open to door)</w:t>
      </w:r>
    </w:p>
    <w:p w:rsidR="00F53A77" w:rsidRPr="00CD497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White paper/newsprint taped down to mark each student’s stations (student writes name on station)</w:t>
      </w:r>
    </w:p>
    <w:p w:rsidR="007A5924" w:rsidRPr="007A592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Prompt activity on table (</w:t>
      </w:r>
      <w:r w:rsidR="007A5924">
        <w:t>Shapes worksheet</w:t>
      </w:r>
    </w:p>
    <w:p w:rsidR="00F53A77" w:rsidRPr="00CD4974" w:rsidRDefault="007A5924" w:rsidP="00F53A77">
      <w:pPr>
        <w:pStyle w:val="ListParagraph"/>
        <w:numPr>
          <w:ilvl w:val="0"/>
          <w:numId w:val="2"/>
        </w:numPr>
        <w:rPr>
          <w:b/>
        </w:rPr>
      </w:pPr>
      <w:r>
        <w:t xml:space="preserve"> &amp; markers to color shapes</w:t>
      </w:r>
      <w:r w:rsidR="00F53A77" w:rsidRPr="00CD4974">
        <w:t>)</w:t>
      </w:r>
    </w:p>
    <w:p w:rsidR="00CD4974" w:rsidRPr="00CD4974" w:rsidRDefault="00CD4974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Pass out social story hardcopies</w:t>
      </w:r>
    </w:p>
    <w:p w:rsidR="00F53A77" w:rsidRPr="00CD4974" w:rsidRDefault="00F53A77" w:rsidP="00F53A77">
      <w:pPr>
        <w:pStyle w:val="ListParagraph"/>
        <w:rPr>
          <w:b/>
        </w:rPr>
      </w:pPr>
    </w:p>
    <w:p w:rsidR="00F53A77" w:rsidRPr="00CD4974" w:rsidRDefault="00F53A77" w:rsidP="00F53A77">
      <w:pPr>
        <w:rPr>
          <w:b/>
        </w:rPr>
      </w:pPr>
      <w:r w:rsidRPr="00CD4974">
        <w:rPr>
          <w:b/>
        </w:rPr>
        <w:t>LESSON OBJECTIVE</w:t>
      </w:r>
    </w:p>
    <w:p w:rsidR="00F53A77" w:rsidRPr="00CD4974" w:rsidRDefault="007A5924" w:rsidP="00F53A77"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0A0" w:firstRow="1" w:lastRow="0" w:firstColumn="1" w:lastColumn="0" w:noHBand="0" w:noVBand="0"/>
      </w:tblPr>
      <w:tblGrid>
        <w:gridCol w:w="6498"/>
        <w:gridCol w:w="1440"/>
        <w:gridCol w:w="1890"/>
      </w:tblGrid>
      <w:tr w:rsidR="00F53A77" w:rsidRPr="00CD4974" w:rsidTr="00271A5B">
        <w:tc>
          <w:tcPr>
            <w:tcW w:w="6498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 xml:space="preserve">Lesson Plan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>Materials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>Accommodation/Modifications</w:t>
            </w:r>
          </w:p>
        </w:tc>
      </w:tr>
      <w:tr w:rsidR="00F53A77" w:rsidRPr="00CD4974" w:rsidTr="00271A5B">
        <w:tc>
          <w:tcPr>
            <w:tcW w:w="6498" w:type="dxa"/>
            <w:shd w:val="clear" w:color="auto" w:fill="FFC000"/>
          </w:tcPr>
          <w:p w:rsidR="00F53A77" w:rsidRPr="00CD4974" w:rsidRDefault="00F53A77" w:rsidP="00271A5B">
            <w:r w:rsidRPr="00CD4974">
              <w:t>Socializing and Structured Play (Image and prompts laid out on table and schedule for parents w/ bathroom info</w:t>
            </w:r>
          </w:p>
        </w:tc>
        <w:tc>
          <w:tcPr>
            <w:tcW w:w="1440" w:type="dxa"/>
            <w:shd w:val="clear" w:color="auto" w:fill="FFC000"/>
          </w:tcPr>
          <w:p w:rsidR="00F53A77" w:rsidRPr="00CD4974" w:rsidRDefault="00F53A77" w:rsidP="00271A5B">
            <w:r w:rsidRPr="00CD4974">
              <w:t>15 mins.</w:t>
            </w:r>
          </w:p>
        </w:tc>
        <w:tc>
          <w:tcPr>
            <w:tcW w:w="1890" w:type="dxa"/>
            <w:shd w:val="clear" w:color="auto" w:fill="FFC000"/>
          </w:tcPr>
          <w:p w:rsidR="00F53A77" w:rsidRPr="00CD4974" w:rsidRDefault="00F53A77" w:rsidP="00271A5B"/>
        </w:tc>
      </w:tr>
      <w:tr w:rsidR="00F53A77" w:rsidRPr="00CD4974" w:rsidTr="00271A5B">
        <w:tc>
          <w:tcPr>
            <w:tcW w:w="6498" w:type="dxa"/>
            <w:shd w:val="clear" w:color="auto" w:fill="FFC000"/>
          </w:tcPr>
          <w:p w:rsidR="00F53A77" w:rsidRPr="00CD4974" w:rsidRDefault="00F53A77" w:rsidP="00271A5B">
            <w:pPr>
              <w:rPr>
                <w:b/>
              </w:rPr>
            </w:pPr>
            <w:r w:rsidRPr="00CD4974">
              <w:rPr>
                <w:b/>
              </w:rPr>
              <w:t>Welcome</w:t>
            </w:r>
          </w:p>
        </w:tc>
        <w:tc>
          <w:tcPr>
            <w:tcW w:w="1440" w:type="dxa"/>
            <w:shd w:val="clear" w:color="auto" w:fill="FFC000"/>
          </w:tcPr>
          <w:p w:rsidR="00F53A77" w:rsidRPr="00CD4974" w:rsidRDefault="00F53A77" w:rsidP="00271A5B">
            <w:r w:rsidRPr="00CD4974">
              <w:t>10 mins.</w:t>
            </w:r>
          </w:p>
        </w:tc>
        <w:tc>
          <w:tcPr>
            <w:tcW w:w="1890" w:type="dxa"/>
            <w:shd w:val="clear" w:color="auto" w:fill="FFC000"/>
          </w:tcPr>
          <w:p w:rsidR="00F53A77" w:rsidRPr="00CD4974" w:rsidRDefault="00F53A77" w:rsidP="00271A5B"/>
        </w:tc>
      </w:tr>
      <w:tr w:rsidR="00F53A77" w:rsidRPr="00CD4974" w:rsidTr="00271A5B">
        <w:tc>
          <w:tcPr>
            <w:tcW w:w="6498" w:type="dxa"/>
          </w:tcPr>
          <w:p w:rsidR="001B00E3" w:rsidRDefault="001B00E3" w:rsidP="001B00E3">
            <w:r>
              <w:t>Welcome to the Yale Center for British Art</w:t>
            </w:r>
          </w:p>
          <w:p w:rsidR="001B00E3" w:rsidRDefault="001B00E3" w:rsidP="001B00E3"/>
          <w:p w:rsidR="001B00E3" w:rsidRDefault="001B00E3" w:rsidP="001B00E3">
            <w:r>
              <w:t>Introductions:  Introduce talking star. Hi my name is _______, What is your name?  (be sure to gesture)</w:t>
            </w:r>
          </w:p>
          <w:p w:rsidR="001B00E3" w:rsidRDefault="001B00E3" w:rsidP="001B00E3">
            <w:r>
              <w:t>Review Images from Social Story including museum rules &amp; schedule.</w:t>
            </w:r>
          </w:p>
          <w:p w:rsidR="001B00E3" w:rsidRDefault="001B00E3" w:rsidP="001B00E3"/>
          <w:p w:rsidR="001B00E3" w:rsidRDefault="001B00E3" w:rsidP="001B00E3">
            <w:r>
              <w:t>Warm-up: Today we are going to look at how shapes and colors work together in an artwork. What are some of your favorite shapes? Colors?</w:t>
            </w:r>
          </w:p>
          <w:p w:rsidR="001B00E3" w:rsidRDefault="001B00E3" w:rsidP="001B00E3"/>
          <w:p w:rsidR="001B00E3" w:rsidRDefault="001B00E3" w:rsidP="001B00E3">
            <w:r>
              <w:t xml:space="preserve">Transition: Let’s go into the galleries and see what shapes and colors John </w:t>
            </w:r>
            <w:r w:rsidR="001F5D4B">
              <w:t>McLean</w:t>
            </w:r>
            <w:bookmarkStart w:id="0" w:name="_GoBack"/>
            <w:bookmarkEnd w:id="0"/>
            <w:r>
              <w:t>, an artist working in Britain likes to use in his artwork.</w:t>
            </w:r>
          </w:p>
          <w:p w:rsidR="001B00E3" w:rsidRDefault="001B00E3" w:rsidP="001B00E3"/>
          <w:p w:rsidR="00F53A77" w:rsidRPr="00CD4974" w:rsidRDefault="00F53A77" w:rsidP="00271A5B"/>
        </w:tc>
        <w:tc>
          <w:tcPr>
            <w:tcW w:w="1440" w:type="dxa"/>
          </w:tcPr>
          <w:p w:rsidR="00F53A77" w:rsidRPr="00CD4974" w:rsidRDefault="00F53A77" w:rsidP="00271A5B">
            <w:r w:rsidRPr="00CD4974">
              <w:t>Schedule</w:t>
            </w:r>
          </w:p>
          <w:p w:rsidR="00F53A77" w:rsidRPr="00CD4974" w:rsidRDefault="00F53A77" w:rsidP="00271A5B"/>
          <w:p w:rsidR="00F53A77" w:rsidRPr="00CD4974" w:rsidRDefault="00F53A77" w:rsidP="00271A5B">
            <w:r w:rsidRPr="00CD4974">
              <w:t>Talking Star</w:t>
            </w:r>
          </w:p>
          <w:p w:rsidR="00F53A77" w:rsidRPr="00CD4974" w:rsidRDefault="00F53A77" w:rsidP="00271A5B">
            <w:r w:rsidRPr="00CD4974">
              <w:t>Social Story Part I</w:t>
            </w:r>
          </w:p>
          <w:p w:rsidR="00F53A77" w:rsidRDefault="00F53A77" w:rsidP="00271A5B"/>
          <w:p w:rsidR="007A5924" w:rsidRDefault="007A5924" w:rsidP="00271A5B"/>
          <w:p w:rsidR="007A5924" w:rsidRPr="00CD4974" w:rsidRDefault="007A5924" w:rsidP="00271A5B"/>
          <w:p w:rsidR="00F53A77" w:rsidRPr="00CD4974" w:rsidRDefault="007A5924" w:rsidP="00271A5B">
            <w:r>
              <w:t>B &amp; W Shapes</w:t>
            </w:r>
            <w:r w:rsidR="00F53A77" w:rsidRPr="00CD4974">
              <w:t xml:space="preserve"> worksheet</w:t>
            </w:r>
          </w:p>
          <w:p w:rsidR="00F53A77" w:rsidRPr="00CD4974" w:rsidRDefault="00F53A77" w:rsidP="00271A5B"/>
          <w:p w:rsidR="00F53A77" w:rsidRPr="00CD4974" w:rsidRDefault="00F53A77" w:rsidP="00271A5B"/>
        </w:tc>
        <w:tc>
          <w:tcPr>
            <w:tcW w:w="1890" w:type="dxa"/>
          </w:tcPr>
          <w:p w:rsidR="00F53A77" w:rsidRPr="00CD4974" w:rsidRDefault="00F53A77" w:rsidP="00271A5B"/>
          <w:p w:rsidR="00F53A77" w:rsidRPr="00CD4974" w:rsidRDefault="00F53A77" w:rsidP="00271A5B"/>
          <w:p w:rsidR="00F53A77" w:rsidRPr="00CD4974" w:rsidRDefault="00F53A77" w:rsidP="00271A5B"/>
          <w:p w:rsidR="00F53A77" w:rsidRPr="00CD4974" w:rsidRDefault="00F53A77" w:rsidP="00271A5B"/>
          <w:p w:rsidR="00F53A77" w:rsidRPr="00CD4974" w:rsidRDefault="00F53A77" w:rsidP="00271A5B"/>
          <w:p w:rsidR="00F53A77" w:rsidRPr="00CD4974" w:rsidRDefault="00F53A77" w:rsidP="00271A5B"/>
          <w:p w:rsidR="00F53A77" w:rsidRPr="00CD4974" w:rsidRDefault="00F53A77" w:rsidP="00271A5B"/>
          <w:p w:rsidR="00F53A77" w:rsidRPr="00CD4974" w:rsidRDefault="00F53A77" w:rsidP="00271A5B"/>
          <w:p w:rsidR="001B00E3" w:rsidRDefault="001B00E3" w:rsidP="00271A5B"/>
          <w:p w:rsidR="00F53A77" w:rsidRPr="00CD4974" w:rsidRDefault="00F53A77" w:rsidP="00271A5B">
            <w:r w:rsidRPr="00CD4974">
              <w:t xml:space="preserve">Volunteer leads students up to </w:t>
            </w:r>
            <w:r w:rsidR="001B00E3">
              <w:t>2nd</w:t>
            </w:r>
            <w:r w:rsidRPr="00CD4974">
              <w:t xml:space="preserve"> floor via stairs; another via elevators</w:t>
            </w:r>
          </w:p>
          <w:p w:rsidR="00F53A77" w:rsidRPr="00CD4974" w:rsidRDefault="00F53A77" w:rsidP="00271A5B"/>
        </w:tc>
      </w:tr>
      <w:tr w:rsidR="00F53A77" w:rsidRPr="00CD4974" w:rsidTr="00271A5B">
        <w:tc>
          <w:tcPr>
            <w:tcW w:w="6498" w:type="dxa"/>
            <w:shd w:val="clear" w:color="auto" w:fill="FFC000"/>
          </w:tcPr>
          <w:p w:rsidR="00F53A77" w:rsidRPr="00CD4974" w:rsidRDefault="001B00E3" w:rsidP="00271A5B">
            <w:pPr>
              <w:rPr>
                <w:b/>
              </w:rPr>
            </w:pPr>
            <w:r>
              <w:t xml:space="preserve">John McLean, </w:t>
            </w:r>
            <w:r>
              <w:rPr>
                <w:i/>
              </w:rPr>
              <w:t>Bla</w:t>
            </w:r>
            <w:r w:rsidRPr="001B00E3">
              <w:rPr>
                <w:i/>
              </w:rPr>
              <w:t>ck Watch,</w:t>
            </w:r>
            <w:r>
              <w:t xml:space="preserve"> 1987</w:t>
            </w:r>
          </w:p>
        </w:tc>
        <w:tc>
          <w:tcPr>
            <w:tcW w:w="1440" w:type="dxa"/>
            <w:shd w:val="clear" w:color="auto" w:fill="FFC000"/>
          </w:tcPr>
          <w:p w:rsidR="00F53A77" w:rsidRPr="00CD4974" w:rsidRDefault="00F53A77" w:rsidP="00271A5B">
            <w:r w:rsidRPr="00CD4974">
              <w:t>25 mins.</w:t>
            </w:r>
          </w:p>
        </w:tc>
        <w:tc>
          <w:tcPr>
            <w:tcW w:w="1890" w:type="dxa"/>
            <w:shd w:val="clear" w:color="auto" w:fill="FFC000"/>
          </w:tcPr>
          <w:p w:rsidR="00F53A77" w:rsidRPr="00CD4974" w:rsidRDefault="00F53A77" w:rsidP="00271A5B"/>
        </w:tc>
      </w:tr>
      <w:tr w:rsidR="00F53A77" w:rsidRPr="00CD4974" w:rsidTr="00271A5B">
        <w:tc>
          <w:tcPr>
            <w:tcW w:w="6498" w:type="dxa"/>
          </w:tcPr>
          <w:p w:rsidR="00F53A77" w:rsidRPr="00CD4974" w:rsidRDefault="00F53A77" w:rsidP="00F53A77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CD4974">
              <w:t>Direct students to sit on dots and pair with an adult.</w:t>
            </w:r>
          </w:p>
          <w:p w:rsidR="00F53A77" w:rsidRPr="00CD4974" w:rsidRDefault="00F53A77" w:rsidP="00F53A77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CD4974">
              <w:lastRenderedPageBreak/>
              <w:t>Look at and describe what we notice about “</w:t>
            </w:r>
            <w:r w:rsidR="001B00E3">
              <w:t>Black Watch” by John McLean.</w:t>
            </w:r>
          </w:p>
          <w:p w:rsidR="00342AEF" w:rsidRDefault="001B00E3" w:rsidP="00342AEF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What shapes do you see? What colors are there? </w:t>
            </w:r>
          </w:p>
          <w:p w:rsidR="001B00E3" w:rsidRDefault="001B00E3" w:rsidP="00342AEF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How do you think the artist made this?</w:t>
            </w:r>
          </w:p>
          <w:p w:rsidR="007A5924" w:rsidRDefault="007A5924" w:rsidP="00342AEF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Instead of canvas, we are passing out paper and shapes to make our own composition similar to McLean’s. </w:t>
            </w:r>
          </w:p>
          <w:p w:rsidR="007A5924" w:rsidRPr="007A5924" w:rsidRDefault="007A5924" w:rsidP="007A5924">
            <w:pPr>
              <w:pStyle w:val="ListParagraph"/>
              <w:numPr>
                <w:ilvl w:val="1"/>
                <w:numId w:val="4"/>
              </w:numPr>
            </w:pPr>
            <w:r>
              <w:t xml:space="preserve">First try to recreate McLean’s </w:t>
            </w:r>
            <w:r w:rsidRPr="007A5924">
              <w:rPr>
                <w:i/>
              </w:rPr>
              <w:t>Black Watch</w:t>
            </w:r>
          </w:p>
          <w:p w:rsidR="007A5924" w:rsidRPr="00CD4974" w:rsidRDefault="007A5924" w:rsidP="007A5924">
            <w:pPr>
              <w:pStyle w:val="ListParagraph"/>
              <w:numPr>
                <w:ilvl w:val="1"/>
                <w:numId w:val="4"/>
              </w:numPr>
            </w:pPr>
            <w:r w:rsidRPr="007A5924">
              <w:t>Next use the pieces to create your own composition inspired by</w:t>
            </w:r>
            <w:r>
              <w:rPr>
                <w:i/>
              </w:rPr>
              <w:t xml:space="preserve"> Black Watch</w:t>
            </w:r>
          </w:p>
          <w:p w:rsidR="00C26BB9" w:rsidRPr="007A5924" w:rsidRDefault="00C26BB9" w:rsidP="00C26BB9"/>
          <w:p w:rsidR="00F53A77" w:rsidRPr="00CD4974" w:rsidRDefault="00F53A77" w:rsidP="001B00E3"/>
        </w:tc>
        <w:tc>
          <w:tcPr>
            <w:tcW w:w="1440" w:type="dxa"/>
          </w:tcPr>
          <w:p w:rsidR="00F53A77" w:rsidRPr="00CD4974" w:rsidRDefault="00F53A77" w:rsidP="00271A5B">
            <w:r w:rsidRPr="00CD4974">
              <w:lastRenderedPageBreak/>
              <w:t>Seating Dots</w:t>
            </w:r>
          </w:p>
          <w:p w:rsidR="00F53A77" w:rsidRPr="00CD4974" w:rsidRDefault="00F53A77" w:rsidP="00271A5B"/>
          <w:p w:rsidR="00F53A77" w:rsidRPr="00CD4974" w:rsidRDefault="00F53A77" w:rsidP="00271A5B"/>
          <w:p w:rsidR="00F53A77" w:rsidRDefault="007A5924" w:rsidP="00271A5B">
            <w:r>
              <w:t>Pass out Puzzle &amp; bag to each</w:t>
            </w:r>
          </w:p>
          <w:p w:rsidR="007A5924" w:rsidRDefault="007A5924" w:rsidP="00271A5B"/>
          <w:p w:rsidR="00F53A77" w:rsidRPr="00CD4974" w:rsidRDefault="007A5924" w:rsidP="007A5924">
            <w:r>
              <w:t>(glue stick)</w:t>
            </w:r>
          </w:p>
        </w:tc>
        <w:tc>
          <w:tcPr>
            <w:tcW w:w="1890" w:type="dxa"/>
          </w:tcPr>
          <w:p w:rsidR="00F53A77" w:rsidRPr="00CD4974" w:rsidRDefault="00F53A77" w:rsidP="00271A5B"/>
          <w:p w:rsidR="00F53A77" w:rsidRPr="00CD4974" w:rsidRDefault="00F53A77" w:rsidP="00271A5B"/>
          <w:p w:rsidR="00E37AF5" w:rsidRPr="00CD4974" w:rsidRDefault="00E37AF5" w:rsidP="00271A5B"/>
          <w:p w:rsidR="00F53A77" w:rsidRPr="00CD4974" w:rsidRDefault="00F53A77" w:rsidP="00C26BB9">
            <w:r w:rsidRPr="00CD4974">
              <w:t>Volunteers bring supplies &amp; dots down to DR.</w:t>
            </w:r>
          </w:p>
        </w:tc>
      </w:tr>
      <w:tr w:rsidR="00F53A77" w:rsidRPr="00CD4974" w:rsidTr="00271A5B">
        <w:tc>
          <w:tcPr>
            <w:tcW w:w="6498" w:type="dxa"/>
            <w:shd w:val="clear" w:color="auto" w:fill="FFC000"/>
          </w:tcPr>
          <w:p w:rsidR="00F53A77" w:rsidRPr="00CD4974" w:rsidRDefault="00F53A77" w:rsidP="00271A5B">
            <w:pPr>
              <w:rPr>
                <w:b/>
                <w:bCs/>
              </w:rPr>
            </w:pPr>
            <w:r w:rsidRPr="00CD4974">
              <w:rPr>
                <w:b/>
              </w:rPr>
              <w:lastRenderedPageBreak/>
              <w:t>Art-making Activity</w:t>
            </w:r>
          </w:p>
        </w:tc>
        <w:tc>
          <w:tcPr>
            <w:tcW w:w="1440" w:type="dxa"/>
            <w:shd w:val="clear" w:color="auto" w:fill="FFC000"/>
          </w:tcPr>
          <w:p w:rsidR="00F53A77" w:rsidRPr="00CD4974" w:rsidRDefault="00F53A77" w:rsidP="00271A5B">
            <w:pPr>
              <w:rPr>
                <w:bCs/>
              </w:rPr>
            </w:pPr>
            <w:r w:rsidRPr="00CD4974">
              <w:rPr>
                <w:bCs/>
              </w:rPr>
              <w:t>25 Mins</w:t>
            </w:r>
          </w:p>
        </w:tc>
        <w:tc>
          <w:tcPr>
            <w:tcW w:w="1890" w:type="dxa"/>
            <w:shd w:val="clear" w:color="auto" w:fill="FFC000"/>
          </w:tcPr>
          <w:p w:rsidR="00F53A77" w:rsidRPr="00CD4974" w:rsidRDefault="00F53A77" w:rsidP="00271A5B">
            <w:pPr>
              <w:rPr>
                <w:b/>
                <w:bCs/>
              </w:rPr>
            </w:pPr>
          </w:p>
        </w:tc>
      </w:tr>
      <w:tr w:rsidR="00F53A77" w:rsidRPr="00CD4974" w:rsidTr="00271A5B">
        <w:tc>
          <w:tcPr>
            <w:tcW w:w="6498" w:type="dxa"/>
          </w:tcPr>
          <w:p w:rsidR="00596000" w:rsidRDefault="00596000" w:rsidP="00780E61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96000" w:rsidRDefault="00596000" w:rsidP="00780E61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Everyone makes a John McLean inspired artwork on vellum with colored tissue paper by sponge brushing the glue directly over torn tissue papers. (it will be stained-glass-like when dry)</w:t>
            </w:r>
          </w:p>
          <w:p w:rsidR="00596000" w:rsidRPr="00CD4974" w:rsidRDefault="00596000" w:rsidP="00780E61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53A77" w:rsidRDefault="00596000" w:rsidP="00271A5B">
            <w:pPr>
              <w:rPr>
                <w:bCs/>
              </w:rPr>
            </w:pPr>
            <w:r>
              <w:rPr>
                <w:bCs/>
              </w:rPr>
              <w:t>Vellum</w:t>
            </w:r>
          </w:p>
          <w:p w:rsidR="00596000" w:rsidRDefault="00596000" w:rsidP="00271A5B">
            <w:pPr>
              <w:rPr>
                <w:bCs/>
              </w:rPr>
            </w:pPr>
            <w:r>
              <w:rPr>
                <w:bCs/>
              </w:rPr>
              <w:t>Tissue paper</w:t>
            </w:r>
          </w:p>
          <w:p w:rsidR="00596000" w:rsidRDefault="00596000" w:rsidP="00271A5B">
            <w:pPr>
              <w:rPr>
                <w:bCs/>
              </w:rPr>
            </w:pPr>
            <w:r>
              <w:rPr>
                <w:bCs/>
              </w:rPr>
              <w:t>Glue in cups</w:t>
            </w:r>
          </w:p>
          <w:p w:rsidR="00596000" w:rsidRDefault="00596000" w:rsidP="00271A5B">
            <w:pPr>
              <w:rPr>
                <w:bCs/>
              </w:rPr>
            </w:pPr>
            <w:r>
              <w:rPr>
                <w:bCs/>
              </w:rPr>
              <w:t>Sponge brush</w:t>
            </w:r>
          </w:p>
          <w:p w:rsidR="00596000" w:rsidRPr="00CD4974" w:rsidRDefault="00596000" w:rsidP="00271A5B">
            <w:pPr>
              <w:rPr>
                <w:bCs/>
              </w:rPr>
            </w:pPr>
          </w:p>
        </w:tc>
        <w:tc>
          <w:tcPr>
            <w:tcW w:w="1890" w:type="dxa"/>
          </w:tcPr>
          <w:p w:rsidR="00F53A77" w:rsidRPr="00CD4974" w:rsidRDefault="00F53A77" w:rsidP="00271A5B">
            <w:pPr>
              <w:rPr>
                <w:bCs/>
              </w:rPr>
            </w:pPr>
          </w:p>
          <w:p w:rsidR="00F53A77" w:rsidRDefault="00F53A77" w:rsidP="00380CCD">
            <w:pPr>
              <w:rPr>
                <w:bCs/>
              </w:rPr>
            </w:pPr>
          </w:p>
          <w:p w:rsidR="00780E61" w:rsidRDefault="00780E61" w:rsidP="00380CCD">
            <w:pPr>
              <w:rPr>
                <w:bCs/>
              </w:rPr>
            </w:pPr>
          </w:p>
          <w:p w:rsidR="00780E61" w:rsidRPr="00CD4974" w:rsidRDefault="00780E61" w:rsidP="00380CCD">
            <w:pPr>
              <w:rPr>
                <w:bCs/>
              </w:rPr>
            </w:pPr>
          </w:p>
        </w:tc>
      </w:tr>
      <w:tr w:rsidR="00F53A77" w:rsidRPr="00CD4974" w:rsidTr="00271A5B">
        <w:tc>
          <w:tcPr>
            <w:tcW w:w="6498" w:type="dxa"/>
            <w:shd w:val="clear" w:color="auto" w:fill="FFC000"/>
          </w:tcPr>
          <w:p w:rsidR="00F53A77" w:rsidRPr="00CD4974" w:rsidRDefault="00F53A77" w:rsidP="00271A5B">
            <w:pPr>
              <w:rPr>
                <w:b/>
                <w:bCs/>
              </w:rPr>
            </w:pPr>
            <w:r w:rsidRPr="00CD4974">
              <w:rPr>
                <w:b/>
                <w:bCs/>
              </w:rPr>
              <w:t>Sharing of artwork &amp; Conc.</w:t>
            </w:r>
          </w:p>
        </w:tc>
        <w:tc>
          <w:tcPr>
            <w:tcW w:w="1440" w:type="dxa"/>
            <w:shd w:val="clear" w:color="auto" w:fill="FFC000"/>
          </w:tcPr>
          <w:p w:rsidR="00F53A77" w:rsidRPr="00CD4974" w:rsidRDefault="00F53A77" w:rsidP="00271A5B">
            <w:pPr>
              <w:rPr>
                <w:b/>
                <w:bCs/>
              </w:rPr>
            </w:pPr>
            <w:r w:rsidRPr="00CD4974">
              <w:rPr>
                <w:b/>
                <w:bCs/>
              </w:rPr>
              <w:t>10 mins</w:t>
            </w:r>
          </w:p>
        </w:tc>
        <w:tc>
          <w:tcPr>
            <w:tcW w:w="1890" w:type="dxa"/>
            <w:shd w:val="clear" w:color="auto" w:fill="FFC000"/>
          </w:tcPr>
          <w:p w:rsidR="00F53A77" w:rsidRPr="00CD4974" w:rsidRDefault="00F53A77" w:rsidP="00271A5B">
            <w:pPr>
              <w:rPr>
                <w:bCs/>
              </w:rPr>
            </w:pPr>
          </w:p>
        </w:tc>
      </w:tr>
      <w:tr w:rsidR="00F53A77" w:rsidRPr="00CD4974" w:rsidTr="00271A5B">
        <w:tc>
          <w:tcPr>
            <w:tcW w:w="6498" w:type="dxa"/>
          </w:tcPr>
          <w:p w:rsidR="00F53A77" w:rsidRPr="00CD4974" w:rsidRDefault="00F53A77" w:rsidP="00271A5B">
            <w:pPr>
              <w:pStyle w:val="ListParagraph"/>
              <w:ind w:left="0"/>
              <w:rPr>
                <w:bCs/>
              </w:rPr>
            </w:pPr>
            <w:r w:rsidRPr="00CD4974">
              <w:rPr>
                <w:bCs/>
              </w:rPr>
              <w:t>Each child that wants to, shares finished artwork with the group.</w:t>
            </w:r>
          </w:p>
          <w:p w:rsidR="00F53A77" w:rsidRPr="00CD4974" w:rsidRDefault="00F53A77" w:rsidP="00271A5B">
            <w:pPr>
              <w:pStyle w:val="ListParagraph"/>
              <w:ind w:left="0"/>
              <w:rPr>
                <w:bCs/>
              </w:rPr>
            </w:pPr>
          </w:p>
          <w:p w:rsidR="00F53A77" w:rsidRPr="00CD4974" w:rsidRDefault="00F53A77" w:rsidP="00780E61">
            <w:pPr>
              <w:pStyle w:val="ListParagraph"/>
              <w:ind w:left="0"/>
              <w:rPr>
                <w:bCs/>
              </w:rPr>
            </w:pPr>
            <w:r w:rsidRPr="00CD4974">
              <w:rPr>
                <w:bCs/>
              </w:rPr>
              <w:t xml:space="preserve">Next date is </w:t>
            </w:r>
            <w:r w:rsidR="00780E61">
              <w:rPr>
                <w:bCs/>
              </w:rPr>
              <w:t>May 17</w:t>
            </w:r>
            <w:r w:rsidRPr="00CD4974">
              <w:rPr>
                <w:bCs/>
              </w:rPr>
              <w:t>.</w:t>
            </w:r>
            <w:r w:rsidR="00780E61">
              <w:rPr>
                <w:bCs/>
              </w:rPr>
              <w:t xml:space="preserve"> There is no session in April.</w:t>
            </w:r>
            <w:r w:rsidRPr="00CD4974">
              <w:rPr>
                <w:bCs/>
              </w:rPr>
              <w:t xml:space="preserve"> We</w:t>
            </w:r>
            <w:r w:rsidR="00824BE8" w:rsidRPr="00CD4974">
              <w:rPr>
                <w:bCs/>
              </w:rPr>
              <w:t xml:space="preserve"> hope to see you in then! </w:t>
            </w:r>
          </w:p>
        </w:tc>
        <w:tc>
          <w:tcPr>
            <w:tcW w:w="1440" w:type="dxa"/>
          </w:tcPr>
          <w:p w:rsidR="00F53A77" w:rsidRPr="00CD4974" w:rsidRDefault="00F53A77" w:rsidP="00271A5B">
            <w:pPr>
              <w:rPr>
                <w:bCs/>
              </w:rPr>
            </w:pPr>
          </w:p>
          <w:p w:rsidR="00F53A77" w:rsidRPr="00CD4974" w:rsidRDefault="00F53A77" w:rsidP="00271A5B">
            <w:pPr>
              <w:rPr>
                <w:bCs/>
              </w:rPr>
            </w:pPr>
            <w:r w:rsidRPr="00CD4974">
              <w:rPr>
                <w:bCs/>
              </w:rPr>
              <w:t xml:space="preserve">Thank you and Goodbye! </w:t>
            </w:r>
          </w:p>
        </w:tc>
        <w:tc>
          <w:tcPr>
            <w:tcW w:w="1890" w:type="dxa"/>
          </w:tcPr>
          <w:p w:rsidR="00F53A77" w:rsidRPr="00CD4974" w:rsidRDefault="00F53A77" w:rsidP="00271A5B">
            <w:pPr>
              <w:rPr>
                <w:bCs/>
              </w:rPr>
            </w:pPr>
          </w:p>
        </w:tc>
      </w:tr>
      <w:tr w:rsidR="00F53A77" w:rsidRPr="005D4DCE" w:rsidTr="00271A5B">
        <w:tblPrEx>
          <w:tblLook w:val="04A0" w:firstRow="1" w:lastRow="0" w:firstColumn="1" w:lastColumn="0" w:noHBand="0" w:noVBand="1"/>
        </w:tblPrEx>
        <w:tc>
          <w:tcPr>
            <w:tcW w:w="6498" w:type="dxa"/>
            <w:shd w:val="clear" w:color="auto" w:fill="FFC000"/>
          </w:tcPr>
          <w:p w:rsidR="00F53A77" w:rsidRPr="005D4DCE" w:rsidRDefault="00F53A77" w:rsidP="00271A5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  <w:shd w:val="clear" w:color="auto" w:fill="FFC000"/>
          </w:tcPr>
          <w:p w:rsidR="00F53A77" w:rsidRPr="005D4DCE" w:rsidRDefault="00F53A77" w:rsidP="00271A5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90" w:type="dxa"/>
            <w:shd w:val="clear" w:color="auto" w:fill="FFC000"/>
          </w:tcPr>
          <w:p w:rsidR="00F53A77" w:rsidRPr="005D4DCE" w:rsidRDefault="00F53A77" w:rsidP="00271A5B">
            <w:pPr>
              <w:rPr>
                <w:rFonts w:asciiTheme="majorHAnsi" w:hAnsiTheme="majorHAnsi"/>
                <w:bCs/>
              </w:rPr>
            </w:pPr>
          </w:p>
        </w:tc>
      </w:tr>
    </w:tbl>
    <w:p w:rsidR="00F53A77" w:rsidRPr="005D4DCE" w:rsidRDefault="00F53A77" w:rsidP="00F53A77">
      <w:pPr>
        <w:rPr>
          <w:rFonts w:asciiTheme="majorHAnsi" w:hAnsiTheme="majorHAnsi"/>
          <w:b/>
        </w:rPr>
      </w:pPr>
    </w:p>
    <w:p w:rsidR="0097152C" w:rsidRDefault="00AC661F"/>
    <w:sectPr w:rsidR="0097152C" w:rsidSect="00CD4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DD" w:rsidRDefault="009744DD" w:rsidP="00F53A77">
      <w:r>
        <w:separator/>
      </w:r>
    </w:p>
  </w:endnote>
  <w:endnote w:type="continuationSeparator" w:id="0">
    <w:p w:rsidR="009744DD" w:rsidRDefault="009744DD" w:rsidP="00F5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00" w:rsidRDefault="00596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00" w:rsidRDefault="00596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00" w:rsidRDefault="00596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DD" w:rsidRDefault="009744DD" w:rsidP="00F53A77">
      <w:r>
        <w:separator/>
      </w:r>
    </w:p>
  </w:footnote>
  <w:footnote w:type="continuationSeparator" w:id="0">
    <w:p w:rsidR="009744DD" w:rsidRDefault="009744DD" w:rsidP="00F5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00" w:rsidRDefault="00596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9C" w:rsidRPr="00CD4974" w:rsidRDefault="00DC6AAE" w:rsidP="006F55B3">
    <w:pPr>
      <w:rPr>
        <w:b/>
      </w:rPr>
    </w:pPr>
    <w:r w:rsidRPr="00CD4974">
      <w:rPr>
        <w:b/>
      </w:rPr>
      <w:t>Exploring Artism:  A Program for Families at the Yale Center for British Art</w:t>
    </w:r>
  </w:p>
  <w:p w:rsidR="0071389C" w:rsidRPr="00CD4974" w:rsidRDefault="00DC6AAE" w:rsidP="006F55B3">
    <w:pPr>
      <w:rPr>
        <w:b/>
      </w:rPr>
    </w:pPr>
    <w:r w:rsidRPr="00CD4974">
      <w:rPr>
        <w:b/>
      </w:rPr>
      <w:t xml:space="preserve">Date:  </w:t>
    </w:r>
    <w:r w:rsidR="007B0B41">
      <w:rPr>
        <w:b/>
      </w:rPr>
      <w:t xml:space="preserve">March </w:t>
    </w:r>
    <w:r w:rsidR="00F53A77" w:rsidRPr="00CD4974">
      <w:rPr>
        <w:b/>
      </w:rPr>
      <w:t xml:space="preserve"> 15, 2014</w:t>
    </w:r>
    <w:r w:rsidRPr="00CD4974">
      <w:rPr>
        <w:b/>
      </w:rPr>
      <w:t xml:space="preserve">   Theme:  </w:t>
    </w:r>
    <w:r w:rsidR="00596000">
      <w:rPr>
        <w:b/>
      </w:rPr>
      <w:t>Color and Shapes (McLean)</w:t>
    </w:r>
  </w:p>
  <w:p w:rsidR="0071389C" w:rsidRDefault="00AC66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00" w:rsidRDefault="00596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E4A"/>
    <w:multiLevelType w:val="hybridMultilevel"/>
    <w:tmpl w:val="A762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65A76"/>
    <w:multiLevelType w:val="hybridMultilevel"/>
    <w:tmpl w:val="6C52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B77E9"/>
    <w:multiLevelType w:val="hybridMultilevel"/>
    <w:tmpl w:val="CA0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B2228"/>
    <w:multiLevelType w:val="hybridMultilevel"/>
    <w:tmpl w:val="AC00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77"/>
    <w:rsid w:val="001B00E3"/>
    <w:rsid w:val="001F5D4B"/>
    <w:rsid w:val="0034142C"/>
    <w:rsid w:val="00342AEF"/>
    <w:rsid w:val="00380CCD"/>
    <w:rsid w:val="00394B41"/>
    <w:rsid w:val="00413E48"/>
    <w:rsid w:val="00455EF4"/>
    <w:rsid w:val="00485B3B"/>
    <w:rsid w:val="00596000"/>
    <w:rsid w:val="00771163"/>
    <w:rsid w:val="00780E61"/>
    <w:rsid w:val="007A5924"/>
    <w:rsid w:val="007B0B41"/>
    <w:rsid w:val="00824BE8"/>
    <w:rsid w:val="00917931"/>
    <w:rsid w:val="0095617F"/>
    <w:rsid w:val="009744DD"/>
    <w:rsid w:val="00C26BB9"/>
    <w:rsid w:val="00C436D4"/>
    <w:rsid w:val="00CD4974"/>
    <w:rsid w:val="00DC6AAE"/>
    <w:rsid w:val="00E37AF5"/>
    <w:rsid w:val="00F53A77"/>
    <w:rsid w:val="00F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77"/>
    <w:pPr>
      <w:ind w:left="720"/>
      <w:contextualSpacing/>
    </w:pPr>
  </w:style>
  <w:style w:type="table" w:styleId="TableGrid">
    <w:name w:val="Table Grid"/>
    <w:basedOn w:val="TableNormal"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53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A77"/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53A7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77"/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77"/>
    <w:pPr>
      <w:ind w:left="720"/>
      <w:contextualSpacing/>
    </w:pPr>
  </w:style>
  <w:style w:type="table" w:styleId="TableGrid">
    <w:name w:val="Table Grid"/>
    <w:basedOn w:val="TableNormal"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53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A77"/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53A7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77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94F3-9545-4C95-AA83-9E7B4603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baced3</dc:creator>
  <cp:lastModifiedBy>baced3</cp:lastModifiedBy>
  <cp:revision>6</cp:revision>
  <cp:lastPrinted>2014-02-14T19:31:00Z</cp:lastPrinted>
  <dcterms:created xsi:type="dcterms:W3CDTF">2014-03-11T14:00:00Z</dcterms:created>
  <dcterms:modified xsi:type="dcterms:W3CDTF">2014-03-24T19:01:00Z</dcterms:modified>
</cp:coreProperties>
</file>